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21" w:rsidRDefault="00F34E41">
      <w:pPr>
        <w:pStyle w:val="2"/>
      </w:pPr>
      <w:bookmarkStart w:id="0" w:name="_Toc375071055"/>
      <w:bookmarkStart w:id="1" w:name="_Toc392747489"/>
      <w:bookmarkEnd w:id="0"/>
      <w:r w:rsidRPr="000D67D3">
        <w:t>POWER-ETHERNET-MIB</w:t>
      </w:r>
      <w:bookmarkEnd w:id="1"/>
    </w:p>
    <w:p w:rsidR="00F34E41" w:rsidRPr="000D67D3" w:rsidRDefault="00F34E41" w:rsidP="000D67D3">
      <w:r w:rsidRPr="000D67D3">
        <w:t>本节介绍</w:t>
      </w:r>
      <w:r w:rsidRPr="000D67D3">
        <w:t>POWER-ETHERNET-MIB</w:t>
      </w:r>
      <w:r w:rsidRPr="000D67D3">
        <w:t>模块输出的告警信息。</w:t>
      </w:r>
    </w:p>
    <w:p w:rsidR="00F34E41" w:rsidRPr="000D67D3" w:rsidRDefault="00F34E41" w:rsidP="000D67D3">
      <w:pPr>
        <w:pStyle w:val="3"/>
      </w:pPr>
      <w:bookmarkStart w:id="2" w:name="_Toc388967380"/>
      <w:bookmarkStart w:id="3" w:name="_Toc392747490"/>
      <w:r w:rsidRPr="000D67D3">
        <w:t>pethPsePortOnOffNotification</w:t>
      </w:r>
      <w:bookmarkEnd w:id="2"/>
      <w:bookmarkEnd w:id="3"/>
    </w:p>
    <w:p w:rsidR="00F34E41" w:rsidRPr="000D67D3" w:rsidRDefault="00F34E41" w:rsidP="000D67D3">
      <w:pPr>
        <w:pStyle w:val="Command"/>
      </w:pPr>
      <w:r w:rsidRPr="000D67D3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F34E41" w:rsidRPr="000D67D3" w:rsidTr="000D67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Headingleft"/>
            </w:pPr>
            <w:r w:rsidRPr="000D67D3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Text"/>
            </w:pPr>
            <w:r w:rsidRPr="000D67D3">
              <w:t>1.3.6.1.2.1.105.0.1</w:t>
            </w:r>
          </w:p>
        </w:tc>
      </w:tr>
      <w:tr w:rsidR="000D67D3" w:rsidRPr="000D67D3" w:rsidTr="000D67D3">
        <w:trPr>
          <w:cantSplit/>
        </w:trPr>
        <w:tc>
          <w:tcPr>
            <w:tcW w:w="1810" w:type="dxa"/>
          </w:tcPr>
          <w:p w:rsidR="000D67D3" w:rsidRPr="000D67D3" w:rsidRDefault="000D67D3" w:rsidP="000D67D3">
            <w:pPr>
              <w:pStyle w:val="TableHeadingleft"/>
            </w:pPr>
            <w:r w:rsidRPr="000D67D3">
              <w:rPr>
                <w:rFonts w:hint="eastAsia"/>
              </w:rPr>
              <w:t>MIB</w:t>
            </w:r>
            <w:r w:rsidRPr="000D67D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0D67D3" w:rsidRPr="000D67D3" w:rsidRDefault="000D67D3" w:rsidP="000D67D3">
            <w:pPr>
              <w:pStyle w:val="TableText"/>
            </w:pPr>
            <w:r w:rsidRPr="000D67D3">
              <w:t>rfc3621-power-ethernet.mib</w:t>
            </w:r>
          </w:p>
        </w:tc>
      </w:tr>
      <w:tr w:rsidR="000D67D3" w:rsidRPr="000D67D3" w:rsidTr="000D67D3">
        <w:trPr>
          <w:cantSplit/>
        </w:trPr>
        <w:tc>
          <w:tcPr>
            <w:tcW w:w="1810" w:type="dxa"/>
          </w:tcPr>
          <w:p w:rsidR="000D67D3" w:rsidRPr="000D67D3" w:rsidRDefault="000D67D3" w:rsidP="000D67D3">
            <w:pPr>
              <w:pStyle w:val="TableHeadingleft"/>
            </w:pPr>
            <w:r w:rsidRPr="000D67D3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0D67D3" w:rsidRPr="000D67D3" w:rsidRDefault="000D67D3" w:rsidP="000D67D3">
            <w:pPr>
              <w:pStyle w:val="TableText"/>
            </w:pPr>
            <w:r w:rsidRPr="000D67D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0D67D3" w:rsidRPr="000D67D3" w:rsidTr="000D67D3">
        <w:trPr>
          <w:cantSplit/>
        </w:trPr>
        <w:tc>
          <w:tcPr>
            <w:tcW w:w="1810" w:type="dxa"/>
          </w:tcPr>
          <w:p w:rsidR="000D67D3" w:rsidRPr="000D67D3" w:rsidRDefault="000D67D3" w:rsidP="000D67D3">
            <w:pPr>
              <w:pStyle w:val="TableHeadingleft"/>
            </w:pPr>
            <w:r w:rsidRPr="000D67D3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0D67D3" w:rsidRPr="000D67D3" w:rsidRDefault="000D67D3" w:rsidP="000D67D3">
            <w:pPr>
              <w:pStyle w:val="TableText"/>
            </w:pPr>
            <w:r w:rsidRPr="000D67D3">
              <w:t>-</w:t>
            </w:r>
          </w:p>
        </w:tc>
      </w:tr>
      <w:tr w:rsidR="000D67D3" w:rsidRPr="000D67D3" w:rsidTr="000D67D3">
        <w:trPr>
          <w:cantSplit/>
        </w:trPr>
        <w:tc>
          <w:tcPr>
            <w:tcW w:w="1810" w:type="dxa"/>
          </w:tcPr>
          <w:p w:rsidR="000D67D3" w:rsidRPr="000D67D3" w:rsidRDefault="000D67D3" w:rsidP="000D67D3">
            <w:pPr>
              <w:pStyle w:val="TableHeadingleft"/>
            </w:pPr>
            <w:r w:rsidRPr="000D67D3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0D67D3" w:rsidRPr="000D67D3" w:rsidRDefault="000D67D3" w:rsidP="000D67D3">
            <w:pPr>
              <w:pStyle w:val="TableText"/>
            </w:pPr>
            <w:r w:rsidRPr="000D67D3">
              <w:rPr>
                <w:rFonts w:hint="eastAsia"/>
              </w:rPr>
              <w:t>开启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【描述】</w:t>
      </w:r>
    </w:p>
    <w:p w:rsidR="0045532A" w:rsidRPr="000D67D3" w:rsidRDefault="0045532A" w:rsidP="000D67D3">
      <w:r>
        <w:rPr>
          <w:rFonts w:hint="eastAsia"/>
        </w:rPr>
        <w:t>PSE</w:t>
      </w:r>
      <w:r>
        <w:rPr>
          <w:rFonts w:hint="eastAsia"/>
        </w:rPr>
        <w:t>供电口的状态。</w:t>
      </w:r>
      <w:r w:rsidR="00475138">
        <w:rPr>
          <w:rFonts w:hint="eastAsia"/>
        </w:rPr>
        <w:t>除了搜索状态（</w:t>
      </w:r>
      <w:r w:rsidR="00475138">
        <w:rPr>
          <w:rFonts w:hint="eastAsia"/>
        </w:rPr>
        <w:t>searching</w:t>
      </w:r>
      <w:r w:rsidR="00475138">
        <w:rPr>
          <w:rFonts w:hint="eastAsia"/>
        </w:rPr>
        <w:t>），其他状态变化都会触发此告警。</w:t>
      </w:r>
      <w:r w:rsidR="0000362D">
        <w:rPr>
          <w:rFonts w:hint="eastAsia"/>
        </w:rPr>
        <w:t>同一</w:t>
      </w:r>
      <w:r w:rsidR="00475138">
        <w:rPr>
          <w:rFonts w:hint="eastAsia"/>
        </w:rPr>
        <w:t>组件实例发送告警的时间间隔至少为</w:t>
      </w:r>
      <w:r w:rsidR="00475138">
        <w:rPr>
          <w:rFonts w:hint="eastAsia"/>
        </w:rPr>
        <w:t>500</w:t>
      </w:r>
      <w:r w:rsidR="00475138">
        <w:rPr>
          <w:rFonts w:hint="eastAsia"/>
        </w:rPr>
        <w:t>毫秒。</w:t>
      </w:r>
    </w:p>
    <w:p w:rsidR="00F34E41" w:rsidRPr="000D67D3" w:rsidRDefault="00F34E41" w:rsidP="000D67D3">
      <w:pPr>
        <w:pStyle w:val="Command"/>
      </w:pPr>
      <w:r w:rsidRPr="000D67D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F34E41" w:rsidRPr="000D67D3" w:rsidTr="004813AE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Text"/>
              <w:rPr>
                <w:rFonts w:cs="Futura Bk"/>
                <w:color w:val="000000"/>
              </w:rPr>
            </w:pPr>
            <w:r w:rsidRPr="000D67D3">
              <w:rPr>
                <w:rFonts w:hint="eastAsia"/>
              </w:rPr>
              <w:t>MIB</w:t>
            </w:r>
            <w:r w:rsidRPr="000D67D3">
              <w:rPr>
                <w:rFonts w:hint="eastAsia"/>
              </w:rPr>
              <w:t>：将</w:t>
            </w:r>
            <w:r w:rsidRPr="000D67D3">
              <w:rPr>
                <w:rFonts w:hint="eastAsia"/>
              </w:rPr>
              <w:t>pethNotificationControlEnable</w:t>
            </w:r>
            <w:r w:rsidRPr="000D67D3">
              <w:rPr>
                <w:rFonts w:hint="eastAsia"/>
              </w:rPr>
              <w:t>设置为</w:t>
            </w:r>
            <w:r w:rsidRPr="000D67D3">
              <w:rPr>
                <w:rFonts w:hint="eastAsia"/>
              </w:rPr>
              <w:t>true(1)</w:t>
            </w:r>
          </w:p>
        </w:tc>
      </w:tr>
      <w:tr w:rsidR="004813AE" w:rsidRPr="000D67D3" w:rsidTr="004813AE">
        <w:trPr>
          <w:cantSplit/>
        </w:trPr>
        <w:tc>
          <w:tcPr>
            <w:tcW w:w="1254" w:type="dxa"/>
          </w:tcPr>
          <w:p w:rsidR="004813AE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813AE" w:rsidRPr="000D67D3" w:rsidRDefault="004813AE" w:rsidP="000D67D3">
            <w:pPr>
              <w:pStyle w:val="TableText"/>
            </w:pPr>
            <w:r w:rsidRPr="000D67D3">
              <w:rPr>
                <w:rFonts w:hint="eastAsia"/>
              </w:rPr>
              <w:t>MIB</w:t>
            </w:r>
            <w:r w:rsidRPr="000D67D3">
              <w:rPr>
                <w:rFonts w:hint="eastAsia"/>
              </w:rPr>
              <w:t>：将</w:t>
            </w:r>
            <w:r w:rsidRPr="000D67D3">
              <w:rPr>
                <w:rFonts w:hint="eastAsia"/>
              </w:rPr>
              <w:t>pethNotificationControlEnable</w:t>
            </w:r>
            <w:r w:rsidRPr="000D67D3">
              <w:rPr>
                <w:rFonts w:hint="eastAsia"/>
              </w:rPr>
              <w:t>设置为</w:t>
            </w:r>
            <w:r w:rsidRPr="000D67D3">
              <w:rPr>
                <w:rFonts w:hint="eastAsia"/>
              </w:rPr>
              <w:t>false(2)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F34E41" w:rsidRPr="000D67D3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OID</w:t>
            </w:r>
            <w:r w:rsidRPr="000D67D3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取值范围</w:t>
            </w:r>
          </w:p>
        </w:tc>
      </w:tr>
      <w:tr w:rsidR="00F34E41" w:rsidRPr="000D67D3" w:rsidTr="00705440">
        <w:trPr>
          <w:cantSplit/>
        </w:trPr>
        <w:tc>
          <w:tcPr>
            <w:tcW w:w="3500" w:type="dxa"/>
          </w:tcPr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1.3.6.1.2.1.105.1.1.1.6 (pethPsePortDetectionStatus)</w:t>
            </w:r>
          </w:p>
        </w:tc>
        <w:tc>
          <w:tcPr>
            <w:tcW w:w="1984" w:type="dxa"/>
          </w:tcPr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F34E41" w:rsidRPr="000D67D3" w:rsidRDefault="00F34E41" w:rsidP="000D67D3">
            <w:pPr>
              <w:pStyle w:val="TableText"/>
            </w:pPr>
            <w:r w:rsidRPr="000D67D3">
              <w:rPr>
                <w:lang w:eastAsia="en-US"/>
              </w:rPr>
              <w:t>disabled(1)</w:t>
            </w:r>
          </w:p>
          <w:p w:rsidR="00F34E41" w:rsidRPr="000D67D3" w:rsidRDefault="00F34E41" w:rsidP="000D67D3">
            <w:pPr>
              <w:pStyle w:val="TableText"/>
            </w:pPr>
            <w:r w:rsidRPr="000D67D3">
              <w:rPr>
                <w:lang w:eastAsia="en-US"/>
              </w:rPr>
              <w:t>searching(2)</w:t>
            </w:r>
          </w:p>
          <w:p w:rsidR="00F34E41" w:rsidRPr="000D67D3" w:rsidRDefault="00F34E41" w:rsidP="000D67D3">
            <w:pPr>
              <w:pStyle w:val="TableText"/>
            </w:pPr>
            <w:r w:rsidRPr="000D67D3">
              <w:rPr>
                <w:lang w:eastAsia="en-US"/>
              </w:rPr>
              <w:t>deliveringPower(3)</w:t>
            </w:r>
          </w:p>
          <w:p w:rsidR="00F34E41" w:rsidRPr="000D67D3" w:rsidRDefault="00F34E41" w:rsidP="000D67D3">
            <w:pPr>
              <w:pStyle w:val="TableText"/>
            </w:pPr>
            <w:r w:rsidRPr="000D67D3">
              <w:rPr>
                <w:lang w:eastAsia="en-US"/>
              </w:rPr>
              <w:t>fault(4)</w:t>
            </w:r>
          </w:p>
          <w:p w:rsidR="00F34E41" w:rsidRPr="000D67D3" w:rsidRDefault="00F34E41" w:rsidP="000D67D3">
            <w:pPr>
              <w:pStyle w:val="TableText"/>
            </w:pPr>
            <w:r w:rsidRPr="000D67D3">
              <w:rPr>
                <w:lang w:eastAsia="en-US"/>
              </w:rPr>
              <w:t>test(5)</w:t>
            </w:r>
          </w:p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otherFault(6)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【处理建议】</w:t>
      </w:r>
    </w:p>
    <w:p w:rsidR="00F34E41" w:rsidRPr="000D67D3" w:rsidRDefault="00F34E41" w:rsidP="000D67D3">
      <w:r w:rsidRPr="000D67D3">
        <w:rPr>
          <w:rFonts w:hint="eastAsia"/>
        </w:rPr>
        <w:t>无需任何操作。</w:t>
      </w:r>
    </w:p>
    <w:p w:rsidR="00F34E41" w:rsidRPr="000D67D3" w:rsidRDefault="00F34E41" w:rsidP="000D67D3">
      <w:pPr>
        <w:pStyle w:val="3"/>
      </w:pPr>
      <w:bookmarkStart w:id="4" w:name="_Toc388967381"/>
      <w:bookmarkStart w:id="5" w:name="_Toc392747491"/>
      <w:r w:rsidRPr="000D67D3">
        <w:lastRenderedPageBreak/>
        <w:t>pethMainPowerUsageOnNotification</w:t>
      </w:r>
      <w:bookmarkEnd w:id="4"/>
      <w:bookmarkEnd w:id="5"/>
    </w:p>
    <w:p w:rsidR="00F34E41" w:rsidRPr="000D67D3" w:rsidRDefault="00F34E41" w:rsidP="000D67D3">
      <w:pPr>
        <w:pStyle w:val="Command"/>
      </w:pPr>
      <w:r w:rsidRPr="000D67D3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F34E41" w:rsidRPr="000D67D3" w:rsidTr="004813AE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Headingleft"/>
            </w:pPr>
            <w:r w:rsidRPr="000D67D3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Text"/>
            </w:pPr>
            <w:r w:rsidRPr="000D67D3">
              <w:t>1.3.6.1.2.1.105.0.2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t>rfc3621-power-ethernet.mib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rPr>
                <w:rFonts w:hint="eastAsia"/>
              </w:rPr>
              <w:t>次要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rPr>
                <w:rFonts w:hint="eastAsia"/>
              </w:rPr>
              <w:t>开启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【描述】</w:t>
      </w:r>
    </w:p>
    <w:p w:rsidR="00934A7C" w:rsidRPr="000D67D3" w:rsidRDefault="00934A7C" w:rsidP="000D67D3">
      <w:r>
        <w:rPr>
          <w:rFonts w:hint="eastAsia"/>
        </w:rPr>
        <w:t>PSE</w:t>
      </w:r>
      <w:r>
        <w:rPr>
          <w:rFonts w:hint="eastAsia"/>
        </w:rPr>
        <w:t>电量使用超过阈值</w:t>
      </w:r>
      <w:r w:rsidR="0045532A">
        <w:rPr>
          <w:rFonts w:hint="eastAsia"/>
        </w:rPr>
        <w:t>，告警产生。</w:t>
      </w:r>
      <w:r w:rsidR="0000362D">
        <w:rPr>
          <w:rFonts w:hint="eastAsia"/>
        </w:rPr>
        <w:t>同一</w:t>
      </w:r>
      <w:r w:rsidR="00475138">
        <w:rPr>
          <w:rFonts w:hint="eastAsia"/>
        </w:rPr>
        <w:t>组件实例发送告警的时间间隔至少为</w:t>
      </w:r>
      <w:r w:rsidR="00475138">
        <w:rPr>
          <w:rFonts w:hint="eastAsia"/>
        </w:rPr>
        <w:t>500</w:t>
      </w:r>
      <w:r w:rsidR="00475138">
        <w:rPr>
          <w:rFonts w:hint="eastAsia"/>
        </w:rPr>
        <w:t>毫秒。</w:t>
      </w:r>
    </w:p>
    <w:p w:rsidR="00F34E41" w:rsidRPr="000D67D3" w:rsidRDefault="00F34E41" w:rsidP="000D67D3">
      <w:pPr>
        <w:pStyle w:val="Command"/>
      </w:pPr>
      <w:r w:rsidRPr="000D67D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F34E41" w:rsidRPr="000D67D3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Text"/>
              <w:rPr>
                <w:rFonts w:cs="Futura Bk"/>
                <w:color w:val="000000"/>
              </w:rPr>
            </w:pPr>
            <w:r w:rsidRPr="000D67D3">
              <w:rPr>
                <w:rFonts w:hint="eastAsia"/>
              </w:rPr>
              <w:t>MIB</w:t>
            </w:r>
            <w:r w:rsidRPr="000D67D3">
              <w:rPr>
                <w:rFonts w:hint="eastAsia"/>
              </w:rPr>
              <w:t>：将</w:t>
            </w:r>
            <w:r w:rsidRPr="000D67D3">
              <w:rPr>
                <w:rFonts w:hint="eastAsia"/>
              </w:rPr>
              <w:t>pethNotificationControlEnable</w:t>
            </w:r>
            <w:r w:rsidRPr="000D67D3">
              <w:rPr>
                <w:rFonts w:hint="eastAsia"/>
              </w:rPr>
              <w:t>设置为</w:t>
            </w:r>
            <w:r w:rsidRPr="000D67D3">
              <w:rPr>
                <w:rFonts w:hint="eastAsia"/>
              </w:rPr>
              <w:t>true(1)</w:t>
            </w:r>
          </w:p>
        </w:tc>
      </w:tr>
      <w:tr w:rsidR="00F34E41" w:rsidRPr="000D67D3" w:rsidTr="00705440">
        <w:trPr>
          <w:cantSplit/>
        </w:trPr>
        <w:tc>
          <w:tcPr>
            <w:tcW w:w="1217" w:type="dxa"/>
          </w:tcPr>
          <w:p w:rsidR="00F34E41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F34E41" w:rsidRPr="000D67D3" w:rsidRDefault="00F34E41" w:rsidP="000D67D3">
            <w:pPr>
              <w:pStyle w:val="TableText"/>
            </w:pPr>
            <w:r w:rsidRPr="000D67D3">
              <w:rPr>
                <w:rFonts w:hint="eastAsia"/>
              </w:rPr>
              <w:t>MIB</w:t>
            </w:r>
            <w:r w:rsidRPr="000D67D3">
              <w:rPr>
                <w:rFonts w:hint="eastAsia"/>
              </w:rPr>
              <w:t>：将</w:t>
            </w:r>
            <w:r w:rsidRPr="000D67D3">
              <w:rPr>
                <w:rFonts w:hint="eastAsia"/>
              </w:rPr>
              <w:t>pethNotificationControlEnable</w:t>
            </w:r>
            <w:r w:rsidRPr="000D67D3">
              <w:rPr>
                <w:rFonts w:hint="eastAsia"/>
              </w:rPr>
              <w:t>设置为</w:t>
            </w:r>
            <w:r w:rsidRPr="000D67D3">
              <w:rPr>
                <w:rFonts w:hint="eastAsia"/>
              </w:rPr>
              <w:t>false(2)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F34E41" w:rsidRPr="000D67D3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OID</w:t>
            </w:r>
            <w:r w:rsidRPr="000D67D3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取值范围</w:t>
            </w:r>
          </w:p>
        </w:tc>
      </w:tr>
      <w:tr w:rsidR="00F34E41" w:rsidRPr="000D67D3" w:rsidTr="00705440">
        <w:trPr>
          <w:cantSplit/>
        </w:trPr>
        <w:tc>
          <w:tcPr>
            <w:tcW w:w="3500" w:type="dxa"/>
          </w:tcPr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1.3.6.1.2.1.105.1.3.1.1.4 (pethMainPseConsumptionPower)</w:t>
            </w:r>
          </w:p>
        </w:tc>
        <w:tc>
          <w:tcPr>
            <w:tcW w:w="1984" w:type="dxa"/>
          </w:tcPr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Gauge32</w:t>
            </w:r>
          </w:p>
        </w:tc>
        <w:tc>
          <w:tcPr>
            <w:tcW w:w="3218" w:type="dxa"/>
          </w:tcPr>
          <w:p w:rsidR="00F34E41" w:rsidRPr="000D67D3" w:rsidRDefault="00F34E41" w:rsidP="000D67D3">
            <w:pPr>
              <w:pStyle w:val="TableText"/>
            </w:pPr>
            <w:r w:rsidRPr="000D67D3">
              <w:rPr>
                <w:lang w:eastAsia="en-US"/>
              </w:rPr>
              <w:t>Same as the standard MIB.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【处理建议】</w:t>
      </w:r>
    </w:p>
    <w:p w:rsidR="00F34E41" w:rsidRPr="000D67D3" w:rsidRDefault="00F34E41" w:rsidP="000D67D3">
      <w:r w:rsidRPr="000D67D3">
        <w:rPr>
          <w:rFonts w:hint="eastAsia"/>
        </w:rPr>
        <w:t>无需任何操作。</w:t>
      </w:r>
    </w:p>
    <w:p w:rsidR="00F34E41" w:rsidRPr="000D67D3" w:rsidRDefault="00F34E41" w:rsidP="000D67D3">
      <w:pPr>
        <w:pStyle w:val="3"/>
      </w:pPr>
      <w:bookmarkStart w:id="6" w:name="_Toc388967382"/>
      <w:bookmarkStart w:id="7" w:name="_Toc392747492"/>
      <w:r w:rsidRPr="000D67D3">
        <w:t>pethMainPowerUsageOffNotification</w:t>
      </w:r>
      <w:bookmarkEnd w:id="6"/>
      <w:bookmarkEnd w:id="7"/>
    </w:p>
    <w:p w:rsidR="00F34E41" w:rsidRPr="000D67D3" w:rsidRDefault="00F34E41" w:rsidP="000D67D3">
      <w:pPr>
        <w:pStyle w:val="Command"/>
      </w:pPr>
      <w:r w:rsidRPr="000D67D3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F34E41" w:rsidRPr="000D67D3" w:rsidTr="004813AE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Headingleft"/>
            </w:pPr>
            <w:r w:rsidRPr="000D67D3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Text"/>
            </w:pPr>
            <w:r w:rsidRPr="000D67D3">
              <w:t>1.3.6.1.2.1.105.0.3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>
              <w:t>MIB</w:t>
            </w:r>
            <w:r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t>rfc3621-power-ethernet.mib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t>-</w:t>
            </w:r>
          </w:p>
        </w:tc>
      </w:tr>
      <w:tr w:rsidR="004813AE" w:rsidRPr="000D67D3" w:rsidTr="004813AE">
        <w:trPr>
          <w:cantSplit/>
        </w:trPr>
        <w:tc>
          <w:tcPr>
            <w:tcW w:w="1810" w:type="dxa"/>
          </w:tcPr>
          <w:p w:rsidR="004813AE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813AE" w:rsidRPr="000D67D3" w:rsidRDefault="004813AE" w:rsidP="000D67D3">
            <w:pPr>
              <w:pStyle w:val="TableText"/>
            </w:pPr>
            <w:r w:rsidRPr="000D67D3">
              <w:rPr>
                <w:rFonts w:hint="eastAsia"/>
              </w:rPr>
              <w:t>开启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【描述】</w:t>
      </w:r>
    </w:p>
    <w:p w:rsidR="00934A7C" w:rsidRPr="000D67D3" w:rsidRDefault="00934A7C" w:rsidP="000D67D3">
      <w:r>
        <w:rPr>
          <w:rFonts w:hint="eastAsia"/>
        </w:rPr>
        <w:t>PSE</w:t>
      </w:r>
      <w:r>
        <w:rPr>
          <w:rFonts w:hint="eastAsia"/>
        </w:rPr>
        <w:t>电量使用低于阈值</w:t>
      </w:r>
      <w:r w:rsidR="0045532A">
        <w:rPr>
          <w:rFonts w:hint="eastAsia"/>
        </w:rPr>
        <w:t>，告警恢复。</w:t>
      </w:r>
      <w:r w:rsidR="0000362D">
        <w:rPr>
          <w:rFonts w:hint="eastAsia"/>
        </w:rPr>
        <w:t>同一</w:t>
      </w:r>
      <w:r w:rsidR="00475138">
        <w:rPr>
          <w:rFonts w:hint="eastAsia"/>
        </w:rPr>
        <w:t>组件实例发送告警的时间间隔至少为</w:t>
      </w:r>
      <w:r w:rsidR="00475138">
        <w:rPr>
          <w:rFonts w:hint="eastAsia"/>
        </w:rPr>
        <w:t>500</w:t>
      </w:r>
      <w:r w:rsidR="00475138">
        <w:rPr>
          <w:rFonts w:hint="eastAsia"/>
        </w:rPr>
        <w:t>毫秒。</w:t>
      </w:r>
    </w:p>
    <w:p w:rsidR="00F34E41" w:rsidRPr="000D67D3" w:rsidRDefault="00F34E41" w:rsidP="000D67D3">
      <w:pPr>
        <w:pStyle w:val="Command"/>
      </w:pPr>
      <w:r w:rsidRPr="000D67D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F34E41" w:rsidRPr="000D67D3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34E41" w:rsidRPr="000D67D3" w:rsidRDefault="00F34E41" w:rsidP="000D67D3">
            <w:pPr>
              <w:pStyle w:val="TableText"/>
              <w:rPr>
                <w:rFonts w:cs="Futura Bk"/>
                <w:color w:val="000000"/>
              </w:rPr>
            </w:pPr>
            <w:r w:rsidRPr="000D67D3">
              <w:rPr>
                <w:rFonts w:hint="eastAsia"/>
              </w:rPr>
              <w:t>MIB</w:t>
            </w:r>
            <w:r w:rsidRPr="000D67D3">
              <w:rPr>
                <w:rFonts w:hint="eastAsia"/>
              </w:rPr>
              <w:t>：将</w:t>
            </w:r>
            <w:r w:rsidRPr="000D67D3">
              <w:rPr>
                <w:rFonts w:hint="eastAsia"/>
              </w:rPr>
              <w:t>pethNotificationControlEnable</w:t>
            </w:r>
            <w:r w:rsidRPr="000D67D3">
              <w:rPr>
                <w:rFonts w:hint="eastAsia"/>
              </w:rPr>
              <w:t>设置为</w:t>
            </w:r>
            <w:r w:rsidRPr="000D67D3">
              <w:rPr>
                <w:rFonts w:hint="eastAsia"/>
              </w:rPr>
              <w:t>true(1)</w:t>
            </w:r>
          </w:p>
        </w:tc>
      </w:tr>
      <w:tr w:rsidR="00F34E41" w:rsidRPr="000D67D3" w:rsidTr="00705440">
        <w:trPr>
          <w:cantSplit/>
        </w:trPr>
        <w:tc>
          <w:tcPr>
            <w:tcW w:w="1217" w:type="dxa"/>
          </w:tcPr>
          <w:p w:rsidR="00F34E41" w:rsidRPr="000D67D3" w:rsidRDefault="004813AE" w:rsidP="000D67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F34E41" w:rsidRPr="000D67D3" w:rsidRDefault="00F34E41" w:rsidP="000D67D3">
            <w:pPr>
              <w:pStyle w:val="TableText"/>
            </w:pPr>
            <w:r w:rsidRPr="000D67D3">
              <w:rPr>
                <w:rFonts w:hint="eastAsia"/>
              </w:rPr>
              <w:t>MIB</w:t>
            </w:r>
            <w:r w:rsidRPr="000D67D3">
              <w:rPr>
                <w:rFonts w:hint="eastAsia"/>
              </w:rPr>
              <w:t>：将</w:t>
            </w:r>
            <w:r w:rsidRPr="000D67D3">
              <w:rPr>
                <w:rFonts w:hint="eastAsia"/>
              </w:rPr>
              <w:t>pethNotificationControlEnable</w:t>
            </w:r>
            <w:r w:rsidRPr="000D67D3">
              <w:rPr>
                <w:rFonts w:hint="eastAsia"/>
              </w:rPr>
              <w:t>设置为</w:t>
            </w:r>
            <w:r w:rsidRPr="000D67D3">
              <w:rPr>
                <w:rFonts w:hint="eastAsia"/>
              </w:rPr>
              <w:t>false(2)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F34E41" w:rsidRPr="000D67D3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OID</w:t>
            </w:r>
            <w:r w:rsidRPr="000D67D3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F34E41" w:rsidRPr="000D67D3" w:rsidRDefault="00F34E41" w:rsidP="000D67D3">
            <w:pPr>
              <w:pStyle w:val="TableHeading"/>
              <w:rPr>
                <w:lang w:eastAsia="en-US"/>
              </w:rPr>
            </w:pPr>
            <w:r w:rsidRPr="000D67D3">
              <w:rPr>
                <w:lang w:eastAsia="en-US"/>
              </w:rPr>
              <w:t>取值范围</w:t>
            </w:r>
          </w:p>
        </w:tc>
      </w:tr>
      <w:tr w:rsidR="00F34E41" w:rsidRPr="000D67D3" w:rsidTr="00705440">
        <w:trPr>
          <w:cantSplit/>
        </w:trPr>
        <w:tc>
          <w:tcPr>
            <w:tcW w:w="3500" w:type="dxa"/>
          </w:tcPr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1.3.6.1.2.1.105.1.3.1.1.4 (pethMainPseConsumptionPower)</w:t>
            </w:r>
          </w:p>
        </w:tc>
        <w:tc>
          <w:tcPr>
            <w:tcW w:w="1984" w:type="dxa"/>
          </w:tcPr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Gauge32</w:t>
            </w:r>
          </w:p>
        </w:tc>
        <w:tc>
          <w:tcPr>
            <w:tcW w:w="3218" w:type="dxa"/>
          </w:tcPr>
          <w:p w:rsidR="00F34E41" w:rsidRPr="000D67D3" w:rsidRDefault="00F34E41" w:rsidP="000D67D3">
            <w:pPr>
              <w:pStyle w:val="TableText"/>
              <w:rPr>
                <w:lang w:eastAsia="en-US"/>
              </w:rPr>
            </w:pPr>
            <w:r w:rsidRPr="000D67D3">
              <w:rPr>
                <w:lang w:eastAsia="en-US"/>
              </w:rPr>
              <w:t>Same as the standard MIB.</w:t>
            </w:r>
          </w:p>
        </w:tc>
      </w:tr>
    </w:tbl>
    <w:p w:rsidR="00F34E41" w:rsidRPr="000D67D3" w:rsidRDefault="00F34E41" w:rsidP="000D67D3"/>
    <w:p w:rsidR="00F34E41" w:rsidRPr="000D67D3" w:rsidRDefault="00F34E41" w:rsidP="000D67D3">
      <w:pPr>
        <w:pStyle w:val="Command"/>
      </w:pPr>
      <w:r w:rsidRPr="000D67D3">
        <w:t>【处理建议】</w:t>
      </w:r>
    </w:p>
    <w:p w:rsidR="00F34E41" w:rsidRPr="000D67D3" w:rsidRDefault="00F34E41" w:rsidP="000D67D3">
      <w:r w:rsidRPr="000D67D3">
        <w:rPr>
          <w:rFonts w:hint="eastAsia"/>
        </w:rPr>
        <w:t>无需任何操作。</w:t>
      </w:r>
    </w:p>
    <w:p w:rsidR="00887319" w:rsidRPr="000D67D3" w:rsidRDefault="00887319" w:rsidP="000D67D3"/>
    <w:sectPr w:rsidR="00887319" w:rsidRPr="000D67D3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543" w:rsidRDefault="000B0543">
      <w:r>
        <w:separator/>
      </w:r>
    </w:p>
  </w:endnote>
  <w:endnote w:type="continuationSeparator" w:id="0">
    <w:p w:rsidR="000B0543" w:rsidRDefault="000B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271A21" w:rsidP="00020766">
        <w:pPr>
          <w:pStyle w:val="a5"/>
        </w:pPr>
        <w:r w:rsidRPr="00271A21">
          <w:fldChar w:fldCharType="begin"/>
        </w:r>
        <w:r w:rsidR="00F86011">
          <w:instrText>PAGE   \* MERGEFORMAT</w:instrText>
        </w:r>
        <w:r w:rsidRPr="00271A21">
          <w:fldChar w:fldCharType="separate"/>
        </w:r>
        <w:r w:rsidR="005849D2" w:rsidRPr="005849D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543" w:rsidRDefault="000B0543">
      <w:r>
        <w:separator/>
      </w:r>
    </w:p>
  </w:footnote>
  <w:footnote w:type="continuationSeparator" w:id="0">
    <w:p w:rsidR="000B0543" w:rsidRDefault="000B05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362D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543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7D3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1A21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17F92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5532A"/>
    <w:rsid w:val="00460361"/>
    <w:rsid w:val="0046153F"/>
    <w:rsid w:val="00463880"/>
    <w:rsid w:val="004659F6"/>
    <w:rsid w:val="00473082"/>
    <w:rsid w:val="00475138"/>
    <w:rsid w:val="00476D48"/>
    <w:rsid w:val="004813AE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849D2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27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0A09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4A7C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67418"/>
    <w:rsid w:val="00973BC0"/>
    <w:rsid w:val="00974D25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5978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0D07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9795C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71F"/>
    <w:rsid w:val="00E03C27"/>
    <w:rsid w:val="00E061DE"/>
    <w:rsid w:val="00E1186D"/>
    <w:rsid w:val="00E161B4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E41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D67D3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0D67D3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0D67D3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0D67D3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0D67D3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0D67D3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0D67D3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0D67D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0D67D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0D67D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0D67D3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0D67D3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0D67D3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0D67D3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0D67D3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0D67D3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0D67D3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0D67D3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0D67D3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0D67D3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0D67D3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0D67D3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0D67D3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0D67D3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0D67D3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0D67D3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0D67D3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0D67D3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0D67D3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0D67D3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0D67D3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0D67D3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0D67D3"/>
    <w:pPr>
      <w:ind w:left="1260"/>
    </w:pPr>
  </w:style>
  <w:style w:type="paragraph" w:styleId="50">
    <w:name w:val="toc 5"/>
    <w:basedOn w:val="a0"/>
    <w:next w:val="a0"/>
    <w:autoRedefine/>
    <w:rsid w:val="000D67D3"/>
    <w:pPr>
      <w:ind w:left="1680"/>
    </w:pPr>
  </w:style>
  <w:style w:type="paragraph" w:styleId="60">
    <w:name w:val="toc 6"/>
    <w:basedOn w:val="a0"/>
    <w:next w:val="a0"/>
    <w:autoRedefine/>
    <w:rsid w:val="000D67D3"/>
    <w:pPr>
      <w:ind w:left="2100"/>
    </w:pPr>
  </w:style>
  <w:style w:type="paragraph" w:styleId="70">
    <w:name w:val="toc 7"/>
    <w:basedOn w:val="a0"/>
    <w:next w:val="a0"/>
    <w:autoRedefine/>
    <w:rsid w:val="000D67D3"/>
    <w:pPr>
      <w:ind w:left="2520"/>
    </w:pPr>
  </w:style>
  <w:style w:type="paragraph" w:styleId="80">
    <w:name w:val="toc 8"/>
    <w:basedOn w:val="a0"/>
    <w:next w:val="a0"/>
    <w:autoRedefine/>
    <w:rsid w:val="000D67D3"/>
    <w:pPr>
      <w:ind w:left="2940"/>
    </w:pPr>
  </w:style>
  <w:style w:type="paragraph" w:styleId="90">
    <w:name w:val="toc 9"/>
    <w:basedOn w:val="a0"/>
    <w:next w:val="a0"/>
    <w:autoRedefine/>
    <w:rsid w:val="000D67D3"/>
    <w:pPr>
      <w:ind w:left="3360"/>
    </w:pPr>
  </w:style>
  <w:style w:type="paragraph" w:styleId="a8">
    <w:name w:val="Document Map"/>
    <w:basedOn w:val="a0"/>
    <w:semiHidden/>
    <w:rsid w:val="000D67D3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0D67D3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0D67D3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0D67D3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0D67D3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0D67D3"/>
    <w:rPr>
      <w:color w:val="0000FF"/>
      <w:u w:val="single"/>
    </w:rPr>
  </w:style>
  <w:style w:type="character" w:styleId="aa">
    <w:name w:val="annotation reference"/>
    <w:basedOn w:val="a1"/>
    <w:semiHidden/>
    <w:rsid w:val="000D67D3"/>
    <w:rPr>
      <w:sz w:val="21"/>
      <w:szCs w:val="21"/>
    </w:rPr>
  </w:style>
  <w:style w:type="paragraph" w:styleId="ab">
    <w:name w:val="annotation text"/>
    <w:basedOn w:val="a0"/>
    <w:link w:val="Char0"/>
    <w:semiHidden/>
    <w:rsid w:val="000D67D3"/>
    <w:pPr>
      <w:jc w:val="left"/>
    </w:pPr>
  </w:style>
  <w:style w:type="paragraph" w:styleId="ac">
    <w:name w:val="annotation subject"/>
    <w:basedOn w:val="ab"/>
    <w:next w:val="ab"/>
    <w:semiHidden/>
    <w:rsid w:val="000D67D3"/>
    <w:rPr>
      <w:b/>
      <w:bCs/>
    </w:rPr>
  </w:style>
  <w:style w:type="paragraph" w:styleId="ad">
    <w:name w:val="Balloon Text"/>
    <w:basedOn w:val="a0"/>
    <w:semiHidden/>
    <w:rsid w:val="000D67D3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0D67D3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0D67D3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0D67D3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0D67D3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0D67D3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0D67D3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0D67D3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0D67D3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0D67D3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0D67D3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0D67D3"/>
    <w:pPr>
      <w:numPr>
        <w:ilvl w:val="1"/>
      </w:numPr>
    </w:pPr>
  </w:style>
  <w:style w:type="paragraph" w:customStyle="1" w:styleId="ItemIndent1">
    <w:name w:val="Item Indent_1"/>
    <w:basedOn w:val="a0"/>
    <w:qFormat/>
    <w:rsid w:val="000D67D3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0D67D3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0D67D3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0D67D3"/>
    <w:pPr>
      <w:numPr>
        <w:ilvl w:val="2"/>
      </w:numPr>
    </w:pPr>
  </w:style>
  <w:style w:type="paragraph" w:customStyle="1" w:styleId="ItemIndent3">
    <w:name w:val="Item Indent_3"/>
    <w:basedOn w:val="a0"/>
    <w:rsid w:val="000D67D3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0D67D3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0D67D3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0D67D3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0D67D3"/>
    <w:rPr>
      <w:rFonts w:eastAsia="楷体_GB2312"/>
      <w:sz w:val="21"/>
    </w:rPr>
  </w:style>
  <w:style w:type="table" w:customStyle="1" w:styleId="FigureTable">
    <w:name w:val="Figure Table"/>
    <w:basedOn w:val="a7"/>
    <w:rsid w:val="000D67D3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0D67D3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0D67D3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0D67D3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0D67D3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0D67D3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0D67D3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0D67D3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0D67D3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0D67D3"/>
    <w:pPr>
      <w:ind w:left="1134"/>
    </w:pPr>
  </w:style>
  <w:style w:type="paragraph" w:customStyle="1" w:styleId="TerminalDisplayIndent2">
    <w:name w:val="Terminal Display Indent_2"/>
    <w:basedOn w:val="TerminalDisplay"/>
    <w:rsid w:val="000D67D3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0D67D3"/>
    <w:rPr>
      <w:rFonts w:ascii="Futura Hv" w:hAnsi="Futura Hv"/>
    </w:rPr>
  </w:style>
  <w:style w:type="paragraph" w:customStyle="1" w:styleId="Spacer">
    <w:name w:val="Spacer"/>
    <w:next w:val="a0"/>
    <w:link w:val="SpacerChar"/>
    <w:rsid w:val="000D67D3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0D67D3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0D67D3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0D67D3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0D67D3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0D67D3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0D67D3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0D67D3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0D67D3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0D67D3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0D67D3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0D67D3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0D67D3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0D67D3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0D67D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0D67D3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0D67D3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0D67D3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0D67D3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0D67D3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0D67D3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0D67D3"/>
    <w:pPr>
      <w:numPr>
        <w:numId w:val="42"/>
      </w:numPr>
    </w:pPr>
  </w:style>
  <w:style w:type="numbering" w:styleId="111111">
    <w:name w:val="Outline List 1"/>
    <w:basedOn w:val="a3"/>
    <w:rsid w:val="000D67D3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0D67D3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0D67D3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0D67D3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0D67D3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0D67D3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0D67D3"/>
    <w:pPr>
      <w:widowControl w:val="0"/>
      <w:jc w:val="left"/>
    </w:pPr>
  </w:style>
  <w:style w:type="table" w:styleId="31">
    <w:name w:val="Table Colorful 3"/>
    <w:basedOn w:val="a2"/>
    <w:rsid w:val="000D67D3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0D67D3"/>
    <w:pPr>
      <w:ind w:left="840" w:hanging="420"/>
    </w:pPr>
  </w:style>
  <w:style w:type="character" w:styleId="afd">
    <w:name w:val="Strong"/>
    <w:basedOn w:val="a1"/>
    <w:uiPriority w:val="22"/>
    <w:qFormat/>
    <w:rsid w:val="000D67D3"/>
    <w:rPr>
      <w:b/>
      <w:bCs/>
    </w:rPr>
  </w:style>
  <w:style w:type="paragraph" w:styleId="afe">
    <w:name w:val="Normal (Web)"/>
    <w:basedOn w:val="a0"/>
    <w:uiPriority w:val="99"/>
    <w:unhideWhenUsed/>
    <w:rsid w:val="000D67D3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09F5E-4344-4A8C-AA78-EF47C550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231</TotalTime>
  <Pages>2</Pages>
  <Words>435</Words>
  <Characters>1225</Characters>
  <Application>Microsoft Office Word</Application>
  <DocSecurity>0</DocSecurity>
  <Lines>104</Lines>
  <Paragraphs>91</Paragraphs>
  <ScaleCrop>false</ScaleCrop>
  <Company/>
  <LinksUpToDate>false</LinksUpToDate>
  <CharactersWithSpaces>1244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23</cp:revision>
  <cp:lastPrinted>2010-05-04T10:01:00Z</cp:lastPrinted>
  <dcterms:created xsi:type="dcterms:W3CDTF">2014-07-09T08:19:00Z</dcterms:created>
  <dcterms:modified xsi:type="dcterms:W3CDTF">2014-07-31T10:33:00Z</dcterms:modified>
</cp:coreProperties>
</file>